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59" w:rsidRPr="005F6823" w:rsidRDefault="00EC54C9" w:rsidP="009B1D59">
      <w:pPr>
        <w:pStyle w:val="Titel1"/>
        <w:rPr>
          <w:lang w:val="en-GB"/>
        </w:rPr>
      </w:pPr>
      <w:bookmarkStart w:id="0" w:name="_GoBack"/>
      <w:bookmarkEnd w:id="0"/>
      <w:r w:rsidRPr="005F6823">
        <w:rPr>
          <w:lang w:val="en-GB"/>
        </w:rPr>
        <w:t>ARGESIM Benchmarks: A Comparison for Different Simulation Environments</w:t>
      </w:r>
    </w:p>
    <w:p w:rsidR="00EC54C9" w:rsidRPr="005F6823" w:rsidRDefault="00EC54C9" w:rsidP="00EC54C9">
      <w:pPr>
        <w:pStyle w:val="author"/>
        <w:spacing w:after="0"/>
        <w:rPr>
          <w:lang w:val="en-GB"/>
        </w:rPr>
      </w:pPr>
      <w:r w:rsidRPr="005F6823">
        <w:rPr>
          <w:lang w:val="en-GB"/>
        </w:rPr>
        <w:t>Felix Breitenecker</w:t>
      </w:r>
      <w:r w:rsidR="009B1D59" w:rsidRPr="005F6823">
        <w:rPr>
          <w:position w:val="6"/>
          <w:sz w:val="12"/>
          <w:szCs w:val="12"/>
          <w:lang w:val="en-GB"/>
        </w:rPr>
        <w:t>1</w:t>
      </w:r>
      <w:r w:rsidR="009B1D59" w:rsidRPr="005F6823">
        <w:rPr>
          <w:lang w:val="en-GB"/>
        </w:rPr>
        <w:t xml:space="preserve">, </w:t>
      </w:r>
      <w:r w:rsidRPr="005F6823">
        <w:rPr>
          <w:lang w:val="en-GB"/>
        </w:rPr>
        <w:t>Andreas Körner</w:t>
      </w:r>
      <w:r w:rsidR="009B1D59" w:rsidRPr="005F6823">
        <w:rPr>
          <w:vertAlign w:val="superscript"/>
          <w:lang w:val="en-GB"/>
        </w:rPr>
        <w:t>1</w:t>
      </w:r>
      <w:r w:rsidR="009B1D59" w:rsidRPr="005F6823">
        <w:rPr>
          <w:lang w:val="en-GB"/>
        </w:rPr>
        <w:t xml:space="preserve">, </w:t>
      </w:r>
      <w:r w:rsidRPr="005F6823">
        <w:rPr>
          <w:lang w:val="en-GB"/>
        </w:rPr>
        <w:t>Stefanie Winkler</w:t>
      </w:r>
      <w:r w:rsidR="009B1D59" w:rsidRPr="005F6823">
        <w:rPr>
          <w:position w:val="6"/>
          <w:sz w:val="12"/>
          <w:szCs w:val="12"/>
          <w:lang w:val="en-GB"/>
        </w:rPr>
        <w:t>1</w:t>
      </w:r>
    </w:p>
    <w:p w:rsidR="009B1D59" w:rsidRPr="005F6823" w:rsidRDefault="009B1D59" w:rsidP="009B1D59">
      <w:pPr>
        <w:pStyle w:val="author"/>
        <w:rPr>
          <w:lang w:val="en-GB"/>
        </w:rPr>
      </w:pPr>
    </w:p>
    <w:p w:rsidR="00EC54C9" w:rsidRPr="005F6823" w:rsidRDefault="00EC54C9" w:rsidP="00EC54C9">
      <w:pPr>
        <w:pStyle w:val="authorinfo"/>
        <w:rPr>
          <w:lang w:val="en-GB"/>
        </w:rPr>
      </w:pPr>
      <w:r w:rsidRPr="005F6823">
        <w:rPr>
          <w:position w:val="6"/>
          <w:sz w:val="11"/>
          <w:szCs w:val="11"/>
          <w:lang w:val="en-GB"/>
        </w:rPr>
        <w:t>1</w:t>
      </w:r>
      <w:r w:rsidRPr="005F6823">
        <w:rPr>
          <w:lang w:val="en-GB"/>
        </w:rPr>
        <w:t xml:space="preserve"> Vienna University of Technology,</w:t>
      </w:r>
    </w:p>
    <w:p w:rsidR="00EC54C9" w:rsidRPr="005F6823" w:rsidRDefault="00EC54C9" w:rsidP="00EC54C9">
      <w:pPr>
        <w:pStyle w:val="authorinfo"/>
        <w:rPr>
          <w:lang w:val="en-GB"/>
        </w:rPr>
      </w:pPr>
      <w:r w:rsidRPr="005F6823">
        <w:rPr>
          <w:lang w:val="en-GB"/>
        </w:rPr>
        <w:t>Institute for Analysis and Scientific Computing, Wiedner Hauptstraße 8-10,</w:t>
      </w:r>
      <w:r w:rsidRPr="005F6823">
        <w:rPr>
          <w:lang w:val="en-GB"/>
        </w:rPr>
        <w:br/>
        <w:t>1040 Vienna, Austria</w:t>
      </w:r>
    </w:p>
    <w:p w:rsidR="009B1D59" w:rsidRPr="005F6823" w:rsidRDefault="00EC54C9" w:rsidP="00EC54C9">
      <w:pPr>
        <w:pStyle w:val="email"/>
        <w:rPr>
          <w:lang w:val="en-GB"/>
        </w:rPr>
      </w:pPr>
      <w:r w:rsidRPr="005F6823">
        <w:rPr>
          <w:lang w:val="en-GB"/>
        </w:rPr>
        <w:t>{felix.breitenecker, andreas.koerner, stefanie.winkler</w:t>
      </w:r>
      <w:r w:rsidRPr="005F6823">
        <w:rPr>
          <w:rStyle w:val="Hyperlink"/>
          <w:color w:val="auto"/>
          <w:sz w:val="16"/>
          <w:szCs w:val="16"/>
          <w:u w:val="none"/>
          <w:lang w:val="en-GB"/>
        </w:rPr>
        <w:t>}@tuwien.ac.at</w:t>
      </w:r>
    </w:p>
    <w:p w:rsidR="009B1D59" w:rsidRPr="004E1D4F" w:rsidRDefault="009B1D59" w:rsidP="005F6823">
      <w:pPr>
        <w:pStyle w:val="abstract"/>
        <w:rPr>
          <w:szCs w:val="18"/>
          <w:lang w:val="en-GB"/>
        </w:rPr>
      </w:pPr>
      <w:r w:rsidRPr="004E1D4F">
        <w:rPr>
          <w:b/>
          <w:szCs w:val="18"/>
          <w:lang w:val="en-GB"/>
        </w:rPr>
        <w:t>Abstract.</w:t>
      </w:r>
      <w:r w:rsidRPr="004E1D4F">
        <w:rPr>
          <w:szCs w:val="18"/>
          <w:lang w:val="en-GB"/>
        </w:rPr>
        <w:t xml:space="preserve"> </w:t>
      </w:r>
      <w:r w:rsidR="000016A0" w:rsidRPr="004E1D4F">
        <w:rPr>
          <w:szCs w:val="18"/>
          <w:lang w:val="en-GB"/>
        </w:rPr>
        <w:t>The research group Mathematical Modelling and Simulation is located at the Vienna University of Technology. In this field of study there also exists a German speaking simulation society</w:t>
      </w:r>
      <w:r w:rsidR="005F6823" w:rsidRPr="004E1D4F">
        <w:rPr>
          <w:szCs w:val="18"/>
          <w:lang w:val="en-GB"/>
        </w:rPr>
        <w:t xml:space="preserve"> called ASIM. Organisationally, ASIM is a part of the GI - Gesellschaft für Informatik, the German Association for Informatics. ASIM is governed by an executive board consisting of elected members and of heads of working groups. It is organised in different working groups: Methods in Modelling and Simulation, Simulation in Environmental Sciences, Medicine and Biology, Simulation of Technical Systems, Simulation in Production and Logistics, Simulation of Traffic Systems and Simulation in Business Administration: Therefore the members of this group are working in different fields of studies and applications and models are interdisciplinary.</w:t>
      </w:r>
      <w:r w:rsidR="005F6823" w:rsidRPr="004E1D4F">
        <w:rPr>
          <w:szCs w:val="18"/>
          <w:lang w:val="en-GB"/>
        </w:rPr>
        <w:br/>
        <w:t>There is also a European simulation society called EUROSIM. EUROSIM, the Federation of European Simulation Societies, was set up in 1989. The purpose of EUROSIM is to provide a European forum for regional and national simulation societies to promote the advancement of modelling and simulation in industry, research and development. Each European country is represented by its modelling and simulation society, or by a federation of regional societies.</w:t>
      </w:r>
      <w:r w:rsidR="001C0899" w:rsidRPr="004E1D4F">
        <w:rPr>
          <w:szCs w:val="18"/>
          <w:lang w:val="en-GB"/>
        </w:rPr>
        <w:t xml:space="preserve"> </w:t>
      </w:r>
      <w:r w:rsidR="005F6823" w:rsidRPr="004E1D4F">
        <w:rPr>
          <w:szCs w:val="18"/>
          <w:lang w:val="en-GB"/>
        </w:rPr>
        <w:t>Groups and societies dealing with modelling and simulation are invited to co-operate with EUROSIM. EUROSIM has a publications emphasizing on modelling and simulation which is called Simulation Notes Europe (SNE).</w:t>
      </w:r>
      <w:r w:rsidR="001C0899" w:rsidRPr="004E1D4F">
        <w:rPr>
          <w:szCs w:val="18"/>
          <w:lang w:val="en-GB"/>
        </w:rPr>
        <w:t xml:space="preserve"> This journal features a series on comparisons of simulation software. Based on simple, easily comprehensible models special features of modelling and experimentation within simulation languages, also with respect to an application area, are compared. More than twenty Benchmarks have been defined in Simulation News Europe. These Benchmarks cover </w:t>
      </w:r>
      <w:r w:rsidR="00F83D81" w:rsidRPr="004E1D4F">
        <w:rPr>
          <w:szCs w:val="18"/>
          <w:lang w:val="en-GB"/>
        </w:rPr>
        <w:t>a wide field of</w:t>
      </w:r>
      <w:r w:rsidR="001C0899" w:rsidRPr="004E1D4F">
        <w:rPr>
          <w:szCs w:val="18"/>
          <w:lang w:val="en-GB"/>
        </w:rPr>
        <w:t xml:space="preserve"> the interesting areas regarding modelling and simulation.</w:t>
      </w:r>
      <w:r w:rsidR="00F83D81" w:rsidRPr="004E1D4F">
        <w:rPr>
          <w:szCs w:val="18"/>
          <w:lang w:val="en-GB"/>
        </w:rPr>
        <w:t xml:space="preserve"> A Benchmark contains a comparison of different simulation environments </w:t>
      </w:r>
      <w:r w:rsidR="004E1D4F" w:rsidRPr="004E1D4F">
        <w:rPr>
          <w:szCs w:val="18"/>
          <w:lang w:val="en-GB"/>
        </w:rPr>
        <w:t xml:space="preserve">dealing with the same problem. After </w:t>
      </w:r>
      <w:r w:rsidR="004E1D4F">
        <w:rPr>
          <w:szCs w:val="18"/>
          <w:lang w:val="en-GB"/>
        </w:rPr>
        <w:t>the review process appropriate comparisons can be published in the Simulation Notes Europe.</w:t>
      </w:r>
      <w:r w:rsidR="005F6823" w:rsidRPr="004E1D4F">
        <w:rPr>
          <w:szCs w:val="18"/>
          <w:lang w:val="en-GB"/>
        </w:rPr>
        <w:br/>
      </w:r>
      <w:r w:rsidR="005F6823" w:rsidRPr="004E1D4F">
        <w:rPr>
          <w:szCs w:val="18"/>
          <w:lang w:val="en-GB"/>
        </w:rPr>
        <w:br/>
      </w:r>
      <w:r w:rsidR="00997419" w:rsidRPr="004E1D4F">
        <w:rPr>
          <w:b/>
          <w:szCs w:val="18"/>
          <w:lang w:val="en-GB"/>
        </w:rPr>
        <w:t>Keywords</w:t>
      </w:r>
      <w:r w:rsidR="00997419" w:rsidRPr="004E1D4F">
        <w:rPr>
          <w:szCs w:val="18"/>
          <w:lang w:val="en-GB"/>
        </w:rPr>
        <w:t xml:space="preserve">: </w:t>
      </w:r>
      <w:r w:rsidR="00EC54C9" w:rsidRPr="004E1D4F">
        <w:rPr>
          <w:szCs w:val="18"/>
          <w:lang w:val="en-GB"/>
        </w:rPr>
        <w:t>Modelling and Simulation, Benchmark</w:t>
      </w:r>
      <w:r w:rsidR="00997419" w:rsidRPr="004E1D4F">
        <w:rPr>
          <w:szCs w:val="18"/>
          <w:lang w:val="en-GB"/>
        </w:rPr>
        <w:t xml:space="preserve">, </w:t>
      </w:r>
      <w:r w:rsidR="00EC54C9" w:rsidRPr="004E1D4F">
        <w:rPr>
          <w:szCs w:val="18"/>
          <w:lang w:val="en-GB"/>
        </w:rPr>
        <w:t>Mathematics</w:t>
      </w:r>
    </w:p>
    <w:sectPr w:rsidR="009B1D59" w:rsidRPr="004E1D4F">
      <w:pgSz w:w="11907" w:h="16840" w:code="9"/>
      <w:pgMar w:top="2948" w:right="2495" w:bottom="2948" w:left="2495" w:header="2381" w:footer="138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15" w:rsidRDefault="001D6215">
      <w:r>
        <w:separator/>
      </w:r>
    </w:p>
  </w:endnote>
  <w:endnote w:type="continuationSeparator" w:id="0">
    <w:p w:rsidR="001D6215" w:rsidRDefault="001D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15" w:rsidRDefault="001D6215">
      <w:r>
        <w:separator/>
      </w:r>
    </w:p>
  </w:footnote>
  <w:footnote w:type="continuationSeparator" w:id="0">
    <w:p w:rsidR="001D6215" w:rsidRDefault="001D6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berschrift4"/>
      <w:lvlText w:val="%4"/>
      <w:legacy w:legacy="1" w:legacySpace="0" w:legacyIndent="0"/>
      <w:lvlJc w:val="left"/>
      <w:rPr>
        <w:rFonts w:ascii="Tms Rmn" w:hAnsi="Tms Rmn" w:hint="default"/>
      </w:rPr>
    </w:lvl>
    <w:lvl w:ilvl="4">
      <w:numFmt w:val="decimal"/>
      <w:pStyle w:val="berschrift5"/>
      <w:lvlText w:val="%5"/>
      <w:legacy w:legacy="1" w:legacySpace="0" w:legacyIndent="0"/>
      <w:lvlJc w:val="left"/>
      <w:rPr>
        <w:rFonts w:ascii="Tms Rmn" w:hAnsi="Tms Rmn" w:hint="default"/>
      </w:rPr>
    </w:lvl>
    <w:lvl w:ilvl="5">
      <w:numFmt w:val="decimal"/>
      <w:pStyle w:val="berschrift6"/>
      <w:lvlText w:val="%6"/>
      <w:legacy w:legacy="1" w:legacySpace="0" w:legacyIndent="0"/>
      <w:lvlJc w:val="left"/>
      <w:rPr>
        <w:rFonts w:ascii="Tms Rmn" w:hAnsi="Tms Rmn" w:hint="default"/>
      </w:rPr>
    </w:lvl>
    <w:lvl w:ilvl="6">
      <w:numFmt w:val="decimal"/>
      <w:pStyle w:val="berschrift7"/>
      <w:lvlText w:val="%7"/>
      <w:legacy w:legacy="1" w:legacySpace="0" w:legacyIndent="0"/>
      <w:lvlJc w:val="left"/>
      <w:rPr>
        <w:rFonts w:ascii="Tms Rmn" w:hAnsi="Tms Rmn" w:hint="default"/>
      </w:rPr>
    </w:lvl>
    <w:lvl w:ilvl="7">
      <w:numFmt w:val="decimal"/>
      <w:pStyle w:val="berschrift8"/>
      <w:lvlText w:val="%8"/>
      <w:legacy w:legacy="1" w:legacySpace="0" w:legacyIndent="0"/>
      <w:lvlJc w:val="left"/>
      <w:rPr>
        <w:rFonts w:ascii="Tms Rmn" w:hAnsi="Tms Rmn" w:hint="default"/>
      </w:rPr>
    </w:lvl>
    <w:lvl w:ilvl="8">
      <w:numFmt w:val="decimal"/>
      <w:pStyle w:val="berschrift9"/>
      <w:lvlText w:val="%9"/>
      <w:legacy w:legacy="1" w:legacySpace="0" w:legacyIndent="0"/>
      <w:lvlJc w:val="left"/>
      <w:rPr>
        <w:rFonts w:ascii="Tms Rmn" w:hAnsi="Tms Rmn" w:hint="default"/>
      </w:rPr>
    </w:lvl>
  </w:abstractNum>
  <w:abstractNum w:abstractNumId="1">
    <w:nsid w:val="33BF5470"/>
    <w:multiLevelType w:val="singleLevel"/>
    <w:tmpl w:val="6F4E66F0"/>
    <w:lvl w:ilvl="0">
      <w:start w:val="1"/>
      <w:numFmt w:val="decimal"/>
      <w:lvlText w:val="%1."/>
      <w:legacy w:legacy="1" w:legacySpace="0" w:legacyIndent="227"/>
      <w:lvlJc w:val="left"/>
      <w:pPr>
        <w:ind w:left="227" w:hanging="227"/>
      </w:pPr>
    </w:lvl>
  </w:abstractNum>
  <w:abstractNum w:abstractNumId="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DC"/>
    <w:rsid w:val="000016A0"/>
    <w:rsid w:val="0001379B"/>
    <w:rsid w:val="00040D46"/>
    <w:rsid w:val="00050DFE"/>
    <w:rsid w:val="00094440"/>
    <w:rsid w:val="00165C6D"/>
    <w:rsid w:val="001C0899"/>
    <w:rsid w:val="001D3036"/>
    <w:rsid w:val="001D6215"/>
    <w:rsid w:val="001E2B8E"/>
    <w:rsid w:val="00203798"/>
    <w:rsid w:val="00252BAB"/>
    <w:rsid w:val="002A3EE9"/>
    <w:rsid w:val="002D0787"/>
    <w:rsid w:val="0038513A"/>
    <w:rsid w:val="003C5FA0"/>
    <w:rsid w:val="003D3C40"/>
    <w:rsid w:val="004E1D4F"/>
    <w:rsid w:val="004F2DDD"/>
    <w:rsid w:val="00554B14"/>
    <w:rsid w:val="00586CFF"/>
    <w:rsid w:val="005F00C9"/>
    <w:rsid w:val="005F6823"/>
    <w:rsid w:val="006225EA"/>
    <w:rsid w:val="00652234"/>
    <w:rsid w:val="00657488"/>
    <w:rsid w:val="00663895"/>
    <w:rsid w:val="0067477F"/>
    <w:rsid w:val="006A1BD8"/>
    <w:rsid w:val="007131A7"/>
    <w:rsid w:val="007309D0"/>
    <w:rsid w:val="008A0799"/>
    <w:rsid w:val="00914605"/>
    <w:rsid w:val="00942718"/>
    <w:rsid w:val="009942DC"/>
    <w:rsid w:val="00997419"/>
    <w:rsid w:val="009B1D59"/>
    <w:rsid w:val="009F4136"/>
    <w:rsid w:val="00A02F42"/>
    <w:rsid w:val="00A61B46"/>
    <w:rsid w:val="00A8258F"/>
    <w:rsid w:val="00A82AC2"/>
    <w:rsid w:val="00AB279A"/>
    <w:rsid w:val="00B069EE"/>
    <w:rsid w:val="00B74111"/>
    <w:rsid w:val="00C21DCE"/>
    <w:rsid w:val="00C951AE"/>
    <w:rsid w:val="00CF0521"/>
    <w:rsid w:val="00D15D54"/>
    <w:rsid w:val="00D25733"/>
    <w:rsid w:val="00D46E59"/>
    <w:rsid w:val="00DC2926"/>
    <w:rsid w:val="00E04A1F"/>
    <w:rsid w:val="00E3194C"/>
    <w:rsid w:val="00E3380D"/>
    <w:rsid w:val="00EA1D86"/>
    <w:rsid w:val="00EA3C57"/>
    <w:rsid w:val="00EC54C9"/>
    <w:rsid w:val="00ED7D28"/>
    <w:rsid w:val="00EE6DE9"/>
    <w:rsid w:val="00F35037"/>
    <w:rsid w:val="00F83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D59"/>
    <w:pPr>
      <w:ind w:firstLine="227"/>
      <w:jc w:val="both"/>
    </w:pPr>
    <w:rPr>
      <w:rFonts w:ascii="Times" w:hAnsi="Times"/>
      <w:lang w:val="en-US" w:eastAsia="de-DE"/>
    </w:rPr>
  </w:style>
  <w:style w:type="paragraph" w:styleId="berschrift1">
    <w:name w:val="heading 1"/>
    <w:basedOn w:val="Standard"/>
    <w:next w:val="Standard"/>
    <w:qFormat/>
    <w:pPr>
      <w:keepNext/>
      <w:keepLines/>
      <w:pageBreakBefore/>
      <w:tabs>
        <w:tab w:val="left" w:pos="284"/>
      </w:tabs>
      <w:suppressAutoHyphens/>
      <w:spacing w:after="1600" w:line="320" w:lineRule="exact"/>
      <w:ind w:firstLine="0"/>
      <w:outlineLvl w:val="0"/>
    </w:pPr>
    <w:rPr>
      <w:b/>
      <w:sz w:val="28"/>
    </w:rPr>
  </w:style>
  <w:style w:type="paragraph" w:styleId="berschrift2">
    <w:name w:val="heading 2"/>
    <w:basedOn w:val="Standard"/>
    <w:next w:val="Standard"/>
    <w:qFormat/>
    <w:pPr>
      <w:keepNext/>
      <w:keepLines/>
      <w:tabs>
        <w:tab w:val="left" w:pos="454"/>
      </w:tabs>
      <w:suppressAutoHyphens/>
      <w:spacing w:before="520" w:after="280" w:line="280" w:lineRule="exact"/>
      <w:ind w:firstLine="0"/>
      <w:outlineLvl w:val="1"/>
    </w:pPr>
    <w:rPr>
      <w:b/>
    </w:rPr>
  </w:style>
  <w:style w:type="paragraph" w:styleId="berschrift3">
    <w:name w:val="heading 3"/>
    <w:basedOn w:val="Standard"/>
    <w:next w:val="Standard"/>
    <w:qFormat/>
    <w:pPr>
      <w:keepNext/>
      <w:keepLines/>
      <w:tabs>
        <w:tab w:val="left" w:pos="510"/>
      </w:tabs>
      <w:suppressAutoHyphens/>
      <w:spacing w:before="440" w:after="220" w:line="240" w:lineRule="exact"/>
      <w:ind w:firstLine="0"/>
      <w:outlineLvl w:val="2"/>
    </w:pPr>
    <w:rPr>
      <w:b/>
    </w:rPr>
  </w:style>
  <w:style w:type="paragraph" w:styleId="berschrift4">
    <w:name w:val="heading 4"/>
    <w:basedOn w:val="Standard"/>
    <w:next w:val="Standard"/>
    <w:qFormat/>
    <w:pPr>
      <w:keepNext/>
      <w:numPr>
        <w:ilvl w:val="3"/>
        <w:numId w:val="1"/>
      </w:numPr>
      <w:spacing w:before="240" w:after="60"/>
      <w:ind w:firstLine="0"/>
      <w:outlineLvl w:val="3"/>
    </w:pPr>
    <w:rPr>
      <w:rFonts w:ascii="Arial" w:hAnsi="Arial"/>
      <w:b/>
      <w:sz w:val="24"/>
    </w:rPr>
  </w:style>
  <w:style w:type="paragraph" w:styleId="berschrift5">
    <w:name w:val="heading 5"/>
    <w:basedOn w:val="Standard"/>
    <w:next w:val="Standard"/>
    <w:qFormat/>
    <w:pPr>
      <w:numPr>
        <w:ilvl w:val="4"/>
        <w:numId w:val="1"/>
      </w:numPr>
      <w:spacing w:before="240" w:after="60"/>
      <w:ind w:firstLine="0"/>
      <w:outlineLvl w:val="4"/>
    </w:pPr>
    <w:rPr>
      <w:rFonts w:ascii="Arial" w:hAnsi="Arial"/>
      <w:sz w:val="22"/>
    </w:rPr>
  </w:style>
  <w:style w:type="paragraph" w:styleId="berschrift6">
    <w:name w:val="heading 6"/>
    <w:basedOn w:val="Standard"/>
    <w:next w:val="Standard"/>
    <w:qFormat/>
    <w:pPr>
      <w:numPr>
        <w:ilvl w:val="5"/>
        <w:numId w:val="1"/>
      </w:numPr>
      <w:spacing w:before="240" w:after="60"/>
      <w:ind w:firstLine="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ind w:firstLine="0"/>
      <w:outlineLvl w:val="6"/>
    </w:pPr>
    <w:rPr>
      <w:rFonts w:ascii="Arial" w:hAnsi="Arial"/>
    </w:rPr>
  </w:style>
  <w:style w:type="paragraph" w:styleId="berschrift8">
    <w:name w:val="heading 8"/>
    <w:basedOn w:val="Standard"/>
    <w:next w:val="Standard"/>
    <w:qFormat/>
    <w:pPr>
      <w:numPr>
        <w:ilvl w:val="7"/>
        <w:numId w:val="1"/>
      </w:numPr>
      <w:spacing w:before="240" w:after="60"/>
      <w:ind w:firstLine="0"/>
      <w:outlineLvl w:val="7"/>
    </w:pPr>
    <w:rPr>
      <w:rFonts w:ascii="Arial" w:hAnsi="Arial"/>
      <w:i/>
    </w:rPr>
  </w:style>
  <w:style w:type="paragraph" w:styleId="berschrift9">
    <w:name w:val="heading 9"/>
    <w:basedOn w:val="Standard"/>
    <w:next w:val="Standard"/>
    <w:qFormat/>
    <w:pPr>
      <w:numPr>
        <w:ilvl w:val="8"/>
        <w:numId w:val="1"/>
      </w:numPr>
      <w:spacing w:before="240" w:after="60"/>
      <w:ind w:firstLine="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itel1">
    <w:name w:val="Titel1"/>
    <w:basedOn w:val="Standard"/>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Standard"/>
    <w:next w:val="authorinfo"/>
    <w:pPr>
      <w:spacing w:after="220"/>
      <w:jc w:val="center"/>
    </w:pPr>
  </w:style>
  <w:style w:type="paragraph" w:customStyle="1" w:styleId="authorinfo">
    <w:name w:val="authorinfo"/>
    <w:basedOn w:val="Standard"/>
    <w:next w:val="email"/>
    <w:pPr>
      <w:jc w:val="center"/>
    </w:pPr>
    <w:rPr>
      <w:sz w:val="18"/>
    </w:rPr>
  </w:style>
  <w:style w:type="paragraph" w:customStyle="1" w:styleId="email">
    <w:name w:val="email"/>
    <w:basedOn w:val="Standard"/>
    <w:next w:val="abstract"/>
    <w:pPr>
      <w:jc w:val="center"/>
    </w:pPr>
    <w:rPr>
      <w:sz w:val="18"/>
    </w:rPr>
  </w:style>
  <w:style w:type="paragraph" w:customStyle="1" w:styleId="heading1">
    <w:name w:val="heading1"/>
    <w:basedOn w:val="Standard"/>
    <w:next w:val="p1a"/>
    <w:pPr>
      <w:keepNext/>
      <w:keepLines/>
      <w:tabs>
        <w:tab w:val="left" w:pos="454"/>
      </w:tabs>
      <w:suppressAutoHyphens/>
      <w:spacing w:before="520" w:after="280"/>
      <w:ind w:firstLine="0"/>
    </w:pPr>
    <w:rPr>
      <w:b/>
      <w:sz w:val="24"/>
    </w:rPr>
  </w:style>
  <w:style w:type="paragraph" w:customStyle="1" w:styleId="heading2">
    <w:name w:val="heading2"/>
    <w:basedOn w:val="Standard"/>
    <w:next w:val="p1a"/>
    <w:pPr>
      <w:keepNext/>
      <w:keepLines/>
      <w:tabs>
        <w:tab w:val="left" w:pos="510"/>
      </w:tabs>
      <w:suppressAutoHyphens/>
      <w:spacing w:before="440" w:after="220"/>
      <w:ind w:firstLine="0"/>
    </w:pPr>
    <w:rPr>
      <w:b/>
    </w:rPr>
  </w:style>
  <w:style w:type="paragraph" w:customStyle="1" w:styleId="heading3">
    <w:name w:val="heading3"/>
    <w:basedOn w:val="Standard"/>
    <w:next w:val="p1a"/>
    <w:link w:val="heading3Zchn"/>
    <w:pPr>
      <w:keepNext/>
      <w:keepLines/>
      <w:tabs>
        <w:tab w:val="left" w:pos="284"/>
      </w:tabs>
      <w:suppressAutoHyphens/>
      <w:spacing w:before="320"/>
      <w:ind w:firstLine="0"/>
    </w:pPr>
    <w:rPr>
      <w:b/>
    </w:rPr>
  </w:style>
  <w:style w:type="paragraph" w:customStyle="1" w:styleId="equation">
    <w:name w:val="equation"/>
    <w:basedOn w:val="Standard"/>
    <w:next w:val="Standard"/>
    <w:pPr>
      <w:tabs>
        <w:tab w:val="left" w:pos="6237"/>
      </w:tabs>
      <w:spacing w:before="120" w:after="120"/>
      <w:ind w:left="227"/>
      <w:jc w:val="center"/>
    </w:pPr>
  </w:style>
  <w:style w:type="paragraph" w:customStyle="1" w:styleId="figlegend">
    <w:name w:val="figlegend"/>
    <w:basedOn w:val="Standard"/>
    <w:next w:val="Standard"/>
    <w:pPr>
      <w:keepNext/>
      <w:keepLines/>
      <w:spacing w:before="120" w:after="240"/>
      <w:ind w:firstLine="0"/>
    </w:pPr>
    <w:rPr>
      <w:sz w:val="18"/>
    </w:rPr>
  </w:style>
  <w:style w:type="paragraph" w:customStyle="1" w:styleId="tablelegend">
    <w:name w:val="tablelegend"/>
    <w:basedOn w:val="Standard"/>
    <w:next w:val="Standard"/>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Standard"/>
    <w:next w:val="Standard"/>
    <w:link w:val="p1aZchn"/>
    <w:pPr>
      <w:ind w:firstLine="0"/>
    </w:pPr>
  </w:style>
  <w:style w:type="paragraph" w:customStyle="1" w:styleId="reference">
    <w:name w:val="reference"/>
    <w:basedOn w:val="Standard"/>
    <w:pPr>
      <w:ind w:left="227" w:hanging="227"/>
    </w:pPr>
    <w:rPr>
      <w:sz w:val="18"/>
    </w:rPr>
  </w:style>
  <w:style w:type="character" w:styleId="Funotenzeichen">
    <w:name w:val="footnote reference"/>
    <w:semiHidden/>
    <w:rPr>
      <w:position w:val="6"/>
      <w:sz w:val="12"/>
      <w:vertAlign w:val="baseline"/>
    </w:rPr>
  </w:style>
  <w:style w:type="paragraph" w:customStyle="1" w:styleId="Runninghead-left">
    <w:name w:val="Running head - left"/>
    <w:basedOn w:val="Standard"/>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Standard"/>
    <w:next w:val="Standard"/>
    <w:pPr>
      <w:tabs>
        <w:tab w:val="left" w:pos="227"/>
        <w:tab w:val="left" w:pos="454"/>
      </w:tabs>
      <w:ind w:left="227" w:hanging="227"/>
    </w:pPr>
  </w:style>
  <w:style w:type="paragraph" w:customStyle="1" w:styleId="NumberedItem">
    <w:name w:val="Numbered Item"/>
    <w:basedOn w:val="Item"/>
  </w:style>
  <w:style w:type="paragraph" w:styleId="Funotentext">
    <w:name w:val="footnote text"/>
    <w:basedOn w:val="Standard"/>
    <w:semiHidden/>
    <w:pPr>
      <w:tabs>
        <w:tab w:val="left" w:pos="170"/>
      </w:tabs>
      <w:ind w:left="170" w:hanging="170"/>
    </w:pPr>
    <w:rPr>
      <w:sz w:val="18"/>
    </w:rPr>
  </w:style>
  <w:style w:type="paragraph" w:customStyle="1" w:styleId="programcode">
    <w:name w:val="programcode"/>
    <w:basedOn w:val="Standard"/>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Standard"/>
    <w:pPr>
      <w:tabs>
        <w:tab w:val="left" w:pos="170"/>
      </w:tabs>
      <w:ind w:left="170" w:hanging="170"/>
    </w:pPr>
    <w:rPr>
      <w:sz w:val="18"/>
    </w:rPr>
  </w:style>
  <w:style w:type="paragraph" w:styleId="Beschriftung">
    <w:name w:val="caption"/>
    <w:basedOn w:val="Standard"/>
    <w:next w:val="Standard"/>
    <w:qFormat/>
    <w:pPr>
      <w:spacing w:before="120" w:after="120"/>
    </w:pPr>
    <w:rPr>
      <w:b/>
    </w:rPr>
  </w:style>
  <w:style w:type="paragraph" w:customStyle="1" w:styleId="heading4">
    <w:name w:val="heading4"/>
    <w:basedOn w:val="Standard"/>
    <w:next w:val="p1a"/>
    <w:pPr>
      <w:spacing w:before="320"/>
      <w:ind w:firstLine="0"/>
    </w:pPr>
    <w:rPr>
      <w:i/>
    </w:rPr>
  </w:style>
  <w:style w:type="paragraph" w:customStyle="1" w:styleId="address">
    <w:name w:val="address"/>
    <w:basedOn w:val="Standard"/>
    <w:next w:val="email"/>
    <w:rsid w:val="009B1D59"/>
    <w:pPr>
      <w:jc w:val="center"/>
    </w:pPr>
    <w:rPr>
      <w:sz w:val="18"/>
    </w:rPr>
  </w:style>
  <w:style w:type="paragraph" w:customStyle="1" w:styleId="figurelegend">
    <w:name w:val="figure legend"/>
    <w:basedOn w:val="Standard"/>
    <w:next w:val="Standard"/>
    <w:rsid w:val="009B1D59"/>
    <w:pPr>
      <w:keepNext/>
      <w:keepLines/>
      <w:spacing w:before="120" w:after="240"/>
      <w:ind w:firstLine="0"/>
    </w:pPr>
    <w:rPr>
      <w:sz w:val="18"/>
    </w:rPr>
  </w:style>
  <w:style w:type="paragraph" w:customStyle="1" w:styleId="tabletitle">
    <w:name w:val="table title"/>
    <w:basedOn w:val="Standard"/>
    <w:next w:val="Standard"/>
    <w:rsid w:val="009B1D59"/>
    <w:pPr>
      <w:keepNext/>
      <w:keepLines/>
      <w:spacing w:before="240" w:after="120"/>
      <w:ind w:firstLine="0"/>
    </w:pPr>
    <w:rPr>
      <w:sz w:val="18"/>
      <w:lang w:val="de-DE"/>
    </w:rPr>
  </w:style>
  <w:style w:type="paragraph" w:customStyle="1" w:styleId="referenceitem">
    <w:name w:val="referenceitem"/>
    <w:basedOn w:val="Standard"/>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Standard"/>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Sprechblasentext">
    <w:name w:val="Balloon Text"/>
    <w:basedOn w:val="Standard"/>
    <w:link w:val="SprechblasentextZchn"/>
    <w:uiPriority w:val="99"/>
    <w:semiHidden/>
    <w:unhideWhenUsed/>
    <w:rsid w:val="00EC54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54C9"/>
    <w:rPr>
      <w:rFonts w:ascii="Tahoma" w:hAnsi="Tahoma" w:cs="Tahoma"/>
      <w:sz w:val="16"/>
      <w:szCs w:val="16"/>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D59"/>
    <w:pPr>
      <w:ind w:firstLine="227"/>
      <w:jc w:val="both"/>
    </w:pPr>
    <w:rPr>
      <w:rFonts w:ascii="Times" w:hAnsi="Times"/>
      <w:lang w:val="en-US" w:eastAsia="de-DE"/>
    </w:rPr>
  </w:style>
  <w:style w:type="paragraph" w:styleId="berschrift1">
    <w:name w:val="heading 1"/>
    <w:basedOn w:val="Standard"/>
    <w:next w:val="Standard"/>
    <w:qFormat/>
    <w:pPr>
      <w:keepNext/>
      <w:keepLines/>
      <w:pageBreakBefore/>
      <w:tabs>
        <w:tab w:val="left" w:pos="284"/>
      </w:tabs>
      <w:suppressAutoHyphens/>
      <w:spacing w:after="1600" w:line="320" w:lineRule="exact"/>
      <w:ind w:firstLine="0"/>
      <w:outlineLvl w:val="0"/>
    </w:pPr>
    <w:rPr>
      <w:b/>
      <w:sz w:val="28"/>
    </w:rPr>
  </w:style>
  <w:style w:type="paragraph" w:styleId="berschrift2">
    <w:name w:val="heading 2"/>
    <w:basedOn w:val="Standard"/>
    <w:next w:val="Standard"/>
    <w:qFormat/>
    <w:pPr>
      <w:keepNext/>
      <w:keepLines/>
      <w:tabs>
        <w:tab w:val="left" w:pos="454"/>
      </w:tabs>
      <w:suppressAutoHyphens/>
      <w:spacing w:before="520" w:after="280" w:line="280" w:lineRule="exact"/>
      <w:ind w:firstLine="0"/>
      <w:outlineLvl w:val="1"/>
    </w:pPr>
    <w:rPr>
      <w:b/>
    </w:rPr>
  </w:style>
  <w:style w:type="paragraph" w:styleId="berschrift3">
    <w:name w:val="heading 3"/>
    <w:basedOn w:val="Standard"/>
    <w:next w:val="Standard"/>
    <w:qFormat/>
    <w:pPr>
      <w:keepNext/>
      <w:keepLines/>
      <w:tabs>
        <w:tab w:val="left" w:pos="510"/>
      </w:tabs>
      <w:suppressAutoHyphens/>
      <w:spacing w:before="440" w:after="220" w:line="240" w:lineRule="exact"/>
      <w:ind w:firstLine="0"/>
      <w:outlineLvl w:val="2"/>
    </w:pPr>
    <w:rPr>
      <w:b/>
    </w:rPr>
  </w:style>
  <w:style w:type="paragraph" w:styleId="berschrift4">
    <w:name w:val="heading 4"/>
    <w:basedOn w:val="Standard"/>
    <w:next w:val="Standard"/>
    <w:qFormat/>
    <w:pPr>
      <w:keepNext/>
      <w:numPr>
        <w:ilvl w:val="3"/>
        <w:numId w:val="1"/>
      </w:numPr>
      <w:spacing w:before="240" w:after="60"/>
      <w:ind w:firstLine="0"/>
      <w:outlineLvl w:val="3"/>
    </w:pPr>
    <w:rPr>
      <w:rFonts w:ascii="Arial" w:hAnsi="Arial"/>
      <w:b/>
      <w:sz w:val="24"/>
    </w:rPr>
  </w:style>
  <w:style w:type="paragraph" w:styleId="berschrift5">
    <w:name w:val="heading 5"/>
    <w:basedOn w:val="Standard"/>
    <w:next w:val="Standard"/>
    <w:qFormat/>
    <w:pPr>
      <w:numPr>
        <w:ilvl w:val="4"/>
        <w:numId w:val="1"/>
      </w:numPr>
      <w:spacing w:before="240" w:after="60"/>
      <w:ind w:firstLine="0"/>
      <w:outlineLvl w:val="4"/>
    </w:pPr>
    <w:rPr>
      <w:rFonts w:ascii="Arial" w:hAnsi="Arial"/>
      <w:sz w:val="22"/>
    </w:rPr>
  </w:style>
  <w:style w:type="paragraph" w:styleId="berschrift6">
    <w:name w:val="heading 6"/>
    <w:basedOn w:val="Standard"/>
    <w:next w:val="Standard"/>
    <w:qFormat/>
    <w:pPr>
      <w:numPr>
        <w:ilvl w:val="5"/>
        <w:numId w:val="1"/>
      </w:numPr>
      <w:spacing w:before="240" w:after="60"/>
      <w:ind w:firstLine="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ind w:firstLine="0"/>
      <w:outlineLvl w:val="6"/>
    </w:pPr>
    <w:rPr>
      <w:rFonts w:ascii="Arial" w:hAnsi="Arial"/>
    </w:rPr>
  </w:style>
  <w:style w:type="paragraph" w:styleId="berschrift8">
    <w:name w:val="heading 8"/>
    <w:basedOn w:val="Standard"/>
    <w:next w:val="Standard"/>
    <w:qFormat/>
    <w:pPr>
      <w:numPr>
        <w:ilvl w:val="7"/>
        <w:numId w:val="1"/>
      </w:numPr>
      <w:spacing w:before="240" w:after="60"/>
      <w:ind w:firstLine="0"/>
      <w:outlineLvl w:val="7"/>
    </w:pPr>
    <w:rPr>
      <w:rFonts w:ascii="Arial" w:hAnsi="Arial"/>
      <w:i/>
    </w:rPr>
  </w:style>
  <w:style w:type="paragraph" w:styleId="berschrift9">
    <w:name w:val="heading 9"/>
    <w:basedOn w:val="Standard"/>
    <w:next w:val="Standard"/>
    <w:qFormat/>
    <w:pPr>
      <w:numPr>
        <w:ilvl w:val="8"/>
        <w:numId w:val="1"/>
      </w:numPr>
      <w:spacing w:before="240" w:after="60"/>
      <w:ind w:firstLine="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itel1">
    <w:name w:val="Titel1"/>
    <w:basedOn w:val="Standard"/>
    <w:next w:val="author"/>
    <w:pPr>
      <w:keepNext/>
      <w:keepLines/>
      <w:pageBreakBefore/>
      <w:tabs>
        <w:tab w:val="left" w:pos="284"/>
      </w:tabs>
      <w:suppressAutoHyphens/>
      <w:spacing w:after="460" w:line="348" w:lineRule="exact"/>
      <w:jc w:val="center"/>
    </w:pPr>
    <w:rPr>
      <w:b/>
      <w:sz w:val="28"/>
    </w:rPr>
  </w:style>
  <w:style w:type="paragraph" w:customStyle="1" w:styleId="author">
    <w:name w:val="author"/>
    <w:basedOn w:val="Standard"/>
    <w:next w:val="authorinfo"/>
    <w:pPr>
      <w:spacing w:after="220"/>
      <w:jc w:val="center"/>
    </w:pPr>
  </w:style>
  <w:style w:type="paragraph" w:customStyle="1" w:styleId="authorinfo">
    <w:name w:val="authorinfo"/>
    <w:basedOn w:val="Standard"/>
    <w:next w:val="email"/>
    <w:pPr>
      <w:jc w:val="center"/>
    </w:pPr>
    <w:rPr>
      <w:sz w:val="18"/>
    </w:rPr>
  </w:style>
  <w:style w:type="paragraph" w:customStyle="1" w:styleId="email">
    <w:name w:val="email"/>
    <w:basedOn w:val="Standard"/>
    <w:next w:val="abstract"/>
    <w:pPr>
      <w:jc w:val="center"/>
    </w:pPr>
    <w:rPr>
      <w:sz w:val="18"/>
    </w:rPr>
  </w:style>
  <w:style w:type="paragraph" w:customStyle="1" w:styleId="heading1">
    <w:name w:val="heading1"/>
    <w:basedOn w:val="Standard"/>
    <w:next w:val="p1a"/>
    <w:pPr>
      <w:keepNext/>
      <w:keepLines/>
      <w:tabs>
        <w:tab w:val="left" w:pos="454"/>
      </w:tabs>
      <w:suppressAutoHyphens/>
      <w:spacing w:before="520" w:after="280"/>
      <w:ind w:firstLine="0"/>
    </w:pPr>
    <w:rPr>
      <w:b/>
      <w:sz w:val="24"/>
    </w:rPr>
  </w:style>
  <w:style w:type="paragraph" w:customStyle="1" w:styleId="heading2">
    <w:name w:val="heading2"/>
    <w:basedOn w:val="Standard"/>
    <w:next w:val="p1a"/>
    <w:pPr>
      <w:keepNext/>
      <w:keepLines/>
      <w:tabs>
        <w:tab w:val="left" w:pos="510"/>
      </w:tabs>
      <w:suppressAutoHyphens/>
      <w:spacing w:before="440" w:after="220"/>
      <w:ind w:firstLine="0"/>
    </w:pPr>
    <w:rPr>
      <w:b/>
    </w:rPr>
  </w:style>
  <w:style w:type="paragraph" w:customStyle="1" w:styleId="heading3">
    <w:name w:val="heading3"/>
    <w:basedOn w:val="Standard"/>
    <w:next w:val="p1a"/>
    <w:link w:val="heading3Zchn"/>
    <w:pPr>
      <w:keepNext/>
      <w:keepLines/>
      <w:tabs>
        <w:tab w:val="left" w:pos="284"/>
      </w:tabs>
      <w:suppressAutoHyphens/>
      <w:spacing w:before="320"/>
      <w:ind w:firstLine="0"/>
    </w:pPr>
    <w:rPr>
      <w:b/>
    </w:rPr>
  </w:style>
  <w:style w:type="paragraph" w:customStyle="1" w:styleId="equation">
    <w:name w:val="equation"/>
    <w:basedOn w:val="Standard"/>
    <w:next w:val="Standard"/>
    <w:pPr>
      <w:tabs>
        <w:tab w:val="left" w:pos="6237"/>
      </w:tabs>
      <w:spacing w:before="120" w:after="120"/>
      <w:ind w:left="227"/>
      <w:jc w:val="center"/>
    </w:pPr>
  </w:style>
  <w:style w:type="paragraph" w:customStyle="1" w:styleId="figlegend">
    <w:name w:val="figlegend"/>
    <w:basedOn w:val="Standard"/>
    <w:next w:val="Standard"/>
    <w:pPr>
      <w:keepNext/>
      <w:keepLines/>
      <w:spacing w:before="120" w:after="240"/>
      <w:ind w:firstLine="0"/>
    </w:pPr>
    <w:rPr>
      <w:sz w:val="18"/>
    </w:rPr>
  </w:style>
  <w:style w:type="paragraph" w:customStyle="1" w:styleId="tablelegend">
    <w:name w:val="tablelegend"/>
    <w:basedOn w:val="Standard"/>
    <w:next w:val="Standard"/>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Standard"/>
    <w:next w:val="Standard"/>
    <w:link w:val="p1aZchn"/>
    <w:pPr>
      <w:ind w:firstLine="0"/>
    </w:pPr>
  </w:style>
  <w:style w:type="paragraph" w:customStyle="1" w:styleId="reference">
    <w:name w:val="reference"/>
    <w:basedOn w:val="Standard"/>
    <w:pPr>
      <w:ind w:left="227" w:hanging="227"/>
    </w:pPr>
    <w:rPr>
      <w:sz w:val="18"/>
    </w:rPr>
  </w:style>
  <w:style w:type="character" w:styleId="Funotenzeichen">
    <w:name w:val="footnote reference"/>
    <w:semiHidden/>
    <w:rPr>
      <w:position w:val="6"/>
      <w:sz w:val="12"/>
      <w:vertAlign w:val="baseline"/>
    </w:rPr>
  </w:style>
  <w:style w:type="paragraph" w:customStyle="1" w:styleId="Runninghead-left">
    <w:name w:val="Running head - left"/>
    <w:basedOn w:val="Standard"/>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Standard"/>
    <w:next w:val="Standard"/>
    <w:pPr>
      <w:tabs>
        <w:tab w:val="left" w:pos="227"/>
        <w:tab w:val="left" w:pos="454"/>
      </w:tabs>
      <w:ind w:left="227" w:hanging="227"/>
    </w:pPr>
  </w:style>
  <w:style w:type="paragraph" w:customStyle="1" w:styleId="NumberedItem">
    <w:name w:val="Numbered Item"/>
    <w:basedOn w:val="Item"/>
  </w:style>
  <w:style w:type="paragraph" w:styleId="Funotentext">
    <w:name w:val="footnote text"/>
    <w:basedOn w:val="Standard"/>
    <w:semiHidden/>
    <w:pPr>
      <w:tabs>
        <w:tab w:val="left" w:pos="170"/>
      </w:tabs>
      <w:ind w:left="170" w:hanging="170"/>
    </w:pPr>
    <w:rPr>
      <w:sz w:val="18"/>
    </w:rPr>
  </w:style>
  <w:style w:type="paragraph" w:customStyle="1" w:styleId="programcode">
    <w:name w:val="programcode"/>
    <w:basedOn w:val="Standard"/>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Standard"/>
    <w:pPr>
      <w:tabs>
        <w:tab w:val="left" w:pos="170"/>
      </w:tabs>
      <w:ind w:left="170" w:hanging="170"/>
    </w:pPr>
    <w:rPr>
      <w:sz w:val="18"/>
    </w:rPr>
  </w:style>
  <w:style w:type="paragraph" w:styleId="Beschriftung">
    <w:name w:val="caption"/>
    <w:basedOn w:val="Standard"/>
    <w:next w:val="Standard"/>
    <w:qFormat/>
    <w:pPr>
      <w:spacing w:before="120" w:after="120"/>
    </w:pPr>
    <w:rPr>
      <w:b/>
    </w:rPr>
  </w:style>
  <w:style w:type="paragraph" w:customStyle="1" w:styleId="heading4">
    <w:name w:val="heading4"/>
    <w:basedOn w:val="Standard"/>
    <w:next w:val="p1a"/>
    <w:pPr>
      <w:spacing w:before="320"/>
      <w:ind w:firstLine="0"/>
    </w:pPr>
    <w:rPr>
      <w:i/>
    </w:rPr>
  </w:style>
  <w:style w:type="paragraph" w:customStyle="1" w:styleId="address">
    <w:name w:val="address"/>
    <w:basedOn w:val="Standard"/>
    <w:next w:val="email"/>
    <w:rsid w:val="009B1D59"/>
    <w:pPr>
      <w:jc w:val="center"/>
    </w:pPr>
    <w:rPr>
      <w:sz w:val="18"/>
    </w:rPr>
  </w:style>
  <w:style w:type="paragraph" w:customStyle="1" w:styleId="figurelegend">
    <w:name w:val="figure legend"/>
    <w:basedOn w:val="Standard"/>
    <w:next w:val="Standard"/>
    <w:rsid w:val="009B1D59"/>
    <w:pPr>
      <w:keepNext/>
      <w:keepLines/>
      <w:spacing w:before="120" w:after="240"/>
      <w:ind w:firstLine="0"/>
    </w:pPr>
    <w:rPr>
      <w:sz w:val="18"/>
    </w:rPr>
  </w:style>
  <w:style w:type="paragraph" w:customStyle="1" w:styleId="tabletitle">
    <w:name w:val="table title"/>
    <w:basedOn w:val="Standard"/>
    <w:next w:val="Standard"/>
    <w:rsid w:val="009B1D59"/>
    <w:pPr>
      <w:keepNext/>
      <w:keepLines/>
      <w:spacing w:before="240" w:after="120"/>
      <w:ind w:firstLine="0"/>
    </w:pPr>
    <w:rPr>
      <w:sz w:val="18"/>
      <w:lang w:val="de-DE"/>
    </w:rPr>
  </w:style>
  <w:style w:type="paragraph" w:customStyle="1" w:styleId="referenceitem">
    <w:name w:val="referenceitem"/>
    <w:basedOn w:val="Standard"/>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Standard"/>
    <w:rsid w:val="009B1D59"/>
  </w:style>
  <w:style w:type="character" w:customStyle="1" w:styleId="heading3Zchn">
    <w:name w:val="heading3 Zchn"/>
    <w:link w:val="heading3"/>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Sprechblasentext">
    <w:name w:val="Balloon Text"/>
    <w:basedOn w:val="Standard"/>
    <w:link w:val="SprechblasentextZchn"/>
    <w:uiPriority w:val="99"/>
    <w:semiHidden/>
    <w:unhideWhenUsed/>
    <w:rsid w:val="00EC54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54C9"/>
    <w:rPr>
      <w:rFonts w:ascii="Tahoma" w:hAnsi="Tahoma" w:cs="Tahoma"/>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9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trial.dot</Template>
  <TotalTime>0</TotalTime>
  <Pages>1</Pages>
  <Words>375</Words>
  <Characters>2142</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sv-lncs</vt:lpstr>
      <vt:lpstr>sv-lncs</vt:lpstr>
    </vt:vector>
  </TitlesOfParts>
  <Company>Springer Verlag GmbH &amp; Co.KG</Company>
  <LinksUpToDate>false</LinksUpToDate>
  <CharactersWithSpaces>2512</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Bregitte Ecker</cp:lastModifiedBy>
  <cp:revision>2</cp:revision>
  <cp:lastPrinted>2006-03-24T08:58:00Z</cp:lastPrinted>
  <dcterms:created xsi:type="dcterms:W3CDTF">2014-12-29T12:15:00Z</dcterms:created>
  <dcterms:modified xsi:type="dcterms:W3CDTF">2014-12-29T12:15:00Z</dcterms:modified>
</cp:coreProperties>
</file>