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D1" w:rsidRPr="00624CD1" w:rsidRDefault="00624CD1" w:rsidP="00624CD1">
      <w:pPr>
        <w:pStyle w:val="berschrift2"/>
        <w:numPr>
          <w:ilvl w:val="0"/>
          <w:numId w:val="0"/>
        </w:numPr>
        <w:ind w:left="360" w:hanging="360"/>
        <w:jc w:val="center"/>
        <w:rPr>
          <w:rFonts w:asciiTheme="minorHAnsi" w:hAnsiTheme="minorHAnsi"/>
        </w:rPr>
      </w:pPr>
      <w:r w:rsidRPr="00624CD1">
        <w:rPr>
          <w:rFonts w:asciiTheme="minorHAnsi" w:hAnsiTheme="minorHAnsi"/>
        </w:rPr>
        <w:t>Benchmark Campaign of the COST Action GNSS4SWEC: Main Goals and Achievements</w:t>
      </w:r>
    </w:p>
    <w:p w:rsidR="00624CD1" w:rsidRDefault="00624CD1" w:rsidP="00624CD1">
      <w:pPr>
        <w:rPr>
          <w:rFonts w:asciiTheme="minorHAnsi" w:hAnsiTheme="minorHAnsi"/>
          <w:lang w:eastAsia="de-DE"/>
        </w:rPr>
      </w:pPr>
    </w:p>
    <w:p w:rsidR="00624CD1" w:rsidRPr="00624CD1" w:rsidRDefault="00624CD1" w:rsidP="00624CD1">
      <w:pPr>
        <w:rPr>
          <w:rFonts w:asciiTheme="minorHAnsi" w:hAnsiTheme="minorHAnsi"/>
          <w:lang w:eastAsia="de-DE"/>
        </w:rPr>
      </w:pPr>
      <w:r w:rsidRPr="00624CD1">
        <w:rPr>
          <w:rFonts w:asciiTheme="minorHAnsi" w:hAnsiTheme="minorHAnsi"/>
          <w:lang w:eastAsia="de-DE"/>
        </w:rPr>
        <w:t xml:space="preserve">Authors: G. Dick, J. </w:t>
      </w:r>
      <w:proofErr w:type="spellStart"/>
      <w:r w:rsidRPr="00624CD1">
        <w:rPr>
          <w:rFonts w:asciiTheme="minorHAnsi" w:hAnsiTheme="minorHAnsi"/>
          <w:lang w:eastAsia="de-DE"/>
        </w:rPr>
        <w:t>Dousa</w:t>
      </w:r>
      <w:proofErr w:type="spellEnd"/>
      <w:r w:rsidRPr="00624CD1">
        <w:rPr>
          <w:rFonts w:asciiTheme="minorHAnsi" w:hAnsiTheme="minorHAnsi"/>
          <w:lang w:eastAsia="de-DE"/>
        </w:rPr>
        <w:t xml:space="preserve">, M. </w:t>
      </w:r>
      <w:proofErr w:type="spellStart"/>
      <w:r w:rsidRPr="00624CD1">
        <w:rPr>
          <w:rFonts w:asciiTheme="minorHAnsi" w:hAnsiTheme="minorHAnsi"/>
          <w:lang w:eastAsia="de-DE"/>
        </w:rPr>
        <w:t>Kacmarik</w:t>
      </w:r>
      <w:proofErr w:type="spellEnd"/>
      <w:r w:rsidRPr="00624CD1">
        <w:rPr>
          <w:rFonts w:asciiTheme="minorHAnsi" w:hAnsiTheme="minorHAnsi"/>
          <w:lang w:eastAsia="de-DE"/>
        </w:rPr>
        <w:t xml:space="preserve">, E. </w:t>
      </w:r>
      <w:proofErr w:type="spellStart"/>
      <w:r w:rsidRPr="00624CD1">
        <w:rPr>
          <w:rFonts w:asciiTheme="minorHAnsi" w:hAnsiTheme="minorHAnsi"/>
          <w:lang w:eastAsia="de-DE"/>
        </w:rPr>
        <w:t>Pottiaux</w:t>
      </w:r>
      <w:proofErr w:type="spellEnd"/>
      <w:r w:rsidRPr="00624CD1">
        <w:rPr>
          <w:rFonts w:asciiTheme="minorHAnsi" w:hAnsiTheme="minorHAnsi"/>
          <w:lang w:eastAsia="de-DE"/>
        </w:rPr>
        <w:t xml:space="preserve">, F. </w:t>
      </w:r>
      <w:proofErr w:type="spellStart"/>
      <w:r w:rsidRPr="00624CD1">
        <w:rPr>
          <w:rFonts w:asciiTheme="minorHAnsi" w:hAnsiTheme="minorHAnsi"/>
          <w:lang w:eastAsia="de-DE"/>
        </w:rPr>
        <w:t>Zus</w:t>
      </w:r>
      <w:proofErr w:type="spellEnd"/>
      <w:r w:rsidRPr="00624CD1">
        <w:rPr>
          <w:rFonts w:asciiTheme="minorHAnsi" w:hAnsiTheme="minorHAnsi"/>
          <w:lang w:eastAsia="de-DE"/>
        </w:rPr>
        <w:t xml:space="preserve">, H. </w:t>
      </w:r>
      <w:proofErr w:type="spellStart"/>
      <w:r w:rsidRPr="00624CD1">
        <w:rPr>
          <w:rFonts w:asciiTheme="minorHAnsi" w:hAnsiTheme="minorHAnsi"/>
          <w:lang w:eastAsia="de-DE"/>
        </w:rPr>
        <w:t>Brenot</w:t>
      </w:r>
      <w:proofErr w:type="spellEnd"/>
      <w:r w:rsidRPr="00624CD1">
        <w:rPr>
          <w:rFonts w:asciiTheme="minorHAnsi" w:hAnsiTheme="minorHAnsi"/>
          <w:lang w:eastAsia="de-DE"/>
        </w:rPr>
        <w:t xml:space="preserve">, G. Möller, J. </w:t>
      </w:r>
      <w:proofErr w:type="spellStart"/>
      <w:r w:rsidRPr="00624CD1">
        <w:rPr>
          <w:rFonts w:asciiTheme="minorHAnsi" w:hAnsiTheme="minorHAnsi"/>
          <w:lang w:eastAsia="de-DE"/>
        </w:rPr>
        <w:t>Kaplon</w:t>
      </w:r>
      <w:proofErr w:type="spellEnd"/>
      <w:r w:rsidRPr="00624CD1">
        <w:rPr>
          <w:rFonts w:asciiTheme="minorHAnsi" w:hAnsiTheme="minorHAnsi"/>
          <w:lang w:eastAsia="de-DE"/>
        </w:rPr>
        <w:t xml:space="preserve">, L. Morel, P. </w:t>
      </w:r>
      <w:proofErr w:type="spellStart"/>
      <w:r w:rsidRPr="00624CD1">
        <w:rPr>
          <w:rFonts w:asciiTheme="minorHAnsi" w:hAnsiTheme="minorHAnsi"/>
          <w:lang w:eastAsia="de-DE"/>
        </w:rPr>
        <w:t>Hordyniec</w:t>
      </w:r>
      <w:proofErr w:type="spellEnd"/>
    </w:p>
    <w:p w:rsidR="00624CD1" w:rsidRPr="00624CD1" w:rsidRDefault="00624CD1" w:rsidP="00624CD1">
      <w:pPr>
        <w:jc w:val="both"/>
        <w:rPr>
          <w:rFonts w:asciiTheme="minorHAnsi" w:hAnsiTheme="minorHAnsi"/>
          <w:sz w:val="22"/>
          <w:szCs w:val="22"/>
        </w:rPr>
      </w:pPr>
    </w:p>
    <w:p w:rsidR="00624CD1" w:rsidRPr="00624CD1" w:rsidRDefault="00624CD1" w:rsidP="00624CD1">
      <w:pPr>
        <w:jc w:val="both"/>
        <w:rPr>
          <w:rFonts w:asciiTheme="minorHAnsi" w:hAnsiTheme="minorHAnsi"/>
          <w:sz w:val="22"/>
          <w:szCs w:val="22"/>
        </w:rPr>
      </w:pPr>
      <w:r w:rsidRPr="00624CD1">
        <w:rPr>
          <w:rFonts w:asciiTheme="minorHAnsi" w:hAnsiTheme="minorHAnsi"/>
          <w:sz w:val="22"/>
          <w:szCs w:val="22"/>
        </w:rPr>
        <w:t>This talk will give an overview of achievements of the Benchmark campaign, one of the central activities in the framework of the COST Action ES 1206 GNSS4SWEC. The main goal of the campaign is supporting the development and validation of advanced Global Navigation Satellite System (GNSS) tropospheric products, in particular high-resolution and ultra-fast/real-time zenith total delays (ZTD) and asymmetry products in terms of tropospheric horizontal gradients and slant delays.</w:t>
      </w:r>
    </w:p>
    <w:p w:rsidR="00624CD1" w:rsidRPr="00624CD1" w:rsidRDefault="00624CD1" w:rsidP="00624CD1">
      <w:pPr>
        <w:jc w:val="both"/>
        <w:rPr>
          <w:rFonts w:asciiTheme="minorHAnsi" w:hAnsiTheme="minorHAnsi"/>
          <w:sz w:val="22"/>
          <w:szCs w:val="22"/>
        </w:rPr>
      </w:pPr>
      <w:r w:rsidRPr="00624CD1">
        <w:rPr>
          <w:rFonts w:asciiTheme="minorHAnsi" w:hAnsiTheme="minorHAnsi"/>
          <w:sz w:val="22"/>
          <w:szCs w:val="22"/>
        </w:rPr>
        <w:br/>
        <w:t xml:space="preserve">For the Benchmark campaign a complex data set of GNSS observations and various meteorological data were collected for a two-month period in 2013 (May-June) which included severe weather events in central Europe. An initial processing of data sets from GNSS and numerical weather models (NWM) provided independently estimated tropospheric reference products – ZTDs, tropospheric horizontal gradients and others. The comparison of horizontal tropospheric gradients from GNSS and NWM data demonstrated a very good agreement among independent solutions with negligible biases and an accuracy of about 0.5 mm. Visual comparisons of maps of zenith wet delays and tropospheric horizontal gradients showed very promising results for future exploitations of advanced GNSS tropospheric products in meteorological applications such as severe weather event monitoring and weather </w:t>
      </w:r>
      <w:proofErr w:type="spellStart"/>
      <w:r w:rsidRPr="00624CD1">
        <w:rPr>
          <w:rFonts w:asciiTheme="minorHAnsi" w:hAnsiTheme="minorHAnsi"/>
          <w:sz w:val="22"/>
          <w:szCs w:val="22"/>
        </w:rPr>
        <w:t>nowcasting</w:t>
      </w:r>
      <w:proofErr w:type="spellEnd"/>
      <w:r w:rsidRPr="00624CD1">
        <w:rPr>
          <w:rFonts w:asciiTheme="minorHAnsi" w:hAnsiTheme="minorHAnsi"/>
          <w:sz w:val="22"/>
          <w:szCs w:val="22"/>
        </w:rPr>
        <w:t>.</w:t>
      </w:r>
    </w:p>
    <w:p w:rsidR="00B20282" w:rsidRPr="00624CD1" w:rsidRDefault="00624CD1" w:rsidP="00624CD1">
      <w:pPr>
        <w:jc w:val="both"/>
        <w:rPr>
          <w:rFonts w:asciiTheme="minorHAnsi" w:hAnsiTheme="minorHAnsi"/>
          <w:sz w:val="22"/>
          <w:szCs w:val="22"/>
        </w:rPr>
      </w:pPr>
      <w:r w:rsidRPr="00624CD1">
        <w:rPr>
          <w:rFonts w:asciiTheme="minorHAnsi" w:hAnsiTheme="minorHAnsi"/>
          <w:sz w:val="22"/>
          <w:szCs w:val="22"/>
        </w:rPr>
        <w:br/>
        <w:t xml:space="preserve">The benchmark data set is also used for an extensive validation of line-of-sight tropospheric Slant Total Delays (STD) from </w:t>
      </w:r>
      <w:r w:rsidR="00BA3DE2">
        <w:rPr>
          <w:rFonts w:asciiTheme="minorHAnsi" w:hAnsiTheme="minorHAnsi"/>
          <w:sz w:val="22"/>
          <w:szCs w:val="22"/>
        </w:rPr>
        <w:t xml:space="preserve">GNSS, NWM </w:t>
      </w:r>
      <w:r w:rsidRPr="00624CD1">
        <w:rPr>
          <w:rFonts w:asciiTheme="minorHAnsi" w:hAnsiTheme="minorHAnsi"/>
          <w:sz w:val="22"/>
          <w:szCs w:val="22"/>
        </w:rPr>
        <w:t>ray</w:t>
      </w:r>
      <w:r w:rsidR="00BA3DE2">
        <w:rPr>
          <w:rFonts w:asciiTheme="minorHAnsi" w:hAnsiTheme="minorHAnsi"/>
          <w:sz w:val="22"/>
          <w:szCs w:val="22"/>
        </w:rPr>
        <w:t>-</w:t>
      </w:r>
      <w:r w:rsidRPr="00624CD1">
        <w:rPr>
          <w:rFonts w:asciiTheme="minorHAnsi" w:hAnsiTheme="minorHAnsi"/>
          <w:sz w:val="22"/>
          <w:szCs w:val="22"/>
        </w:rPr>
        <w:t>tracing and Water Vapour Radiometer (WVR) solutions. Six institutions delivered their STDs based on GNSS observations processed using different software and strategies. STDs from NWM ray-tracing came from three institutions using three different NWM models. Results show generally a very good mutual agreement among all solutions from all techniques. Among all an influence of adding not cleaned as well as cleaned GNSS post-fit residuals, i.e. residuals with eliminated and not eliminated non-tropospheric systematic effects such as multipath, to estimated STDs will be presented.</w:t>
      </w:r>
    </w:p>
    <w:sectPr w:rsidR="00B20282" w:rsidRPr="00624CD1" w:rsidSect="00B202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C841ACA"/>
    <w:multiLevelType w:val="hybridMultilevel"/>
    <w:tmpl w:val="F640796C"/>
    <w:lvl w:ilvl="0" w:tplc="65D63E14">
      <w:start w:val="1"/>
      <w:numFmt w:val="decimal"/>
      <w:pStyle w:val="berschrift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35035A"/>
    <w:multiLevelType w:val="hybridMultilevel"/>
    <w:tmpl w:val="F4B21472"/>
    <w:lvl w:ilvl="0" w:tplc="514E7B06">
      <w:start w:val="1"/>
      <w:numFmt w:val="bullet"/>
      <w:pStyle w:val="TextAuzhlu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F16D5"/>
    <w:multiLevelType w:val="multilevel"/>
    <w:tmpl w:val="F3905AF0"/>
    <w:lvl w:ilvl="0">
      <w:start w:val="1"/>
      <w:numFmt w:val="decimal"/>
      <w:pStyle w:val="berschrift10"/>
      <w:lvlText w:val="%1."/>
      <w:lvlJc w:val="left"/>
      <w:pPr>
        <w:ind w:left="360" w:hanging="360"/>
      </w:pPr>
    </w:lvl>
    <w:lvl w:ilvl="1">
      <w:start w:val="1"/>
      <w:numFmt w:val="decimal"/>
      <w:pStyle w:val="berschrift20"/>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2"/>
  </w:num>
  <w:num w:numId="4">
    <w:abstractNumId w:val="3"/>
  </w:num>
  <w:num w:numId="5">
    <w:abstractNumId w:val="3"/>
  </w:num>
  <w:num w:numId="6">
    <w:abstractNumId w:val="2"/>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24CD1"/>
    <w:rsid w:val="00024C69"/>
    <w:rsid w:val="00054918"/>
    <w:rsid w:val="000806E1"/>
    <w:rsid w:val="000D5405"/>
    <w:rsid w:val="00154055"/>
    <w:rsid w:val="001758CD"/>
    <w:rsid w:val="00232735"/>
    <w:rsid w:val="00241427"/>
    <w:rsid w:val="00306444"/>
    <w:rsid w:val="00312AF6"/>
    <w:rsid w:val="003B46A4"/>
    <w:rsid w:val="003E0CC8"/>
    <w:rsid w:val="00444F76"/>
    <w:rsid w:val="004664AB"/>
    <w:rsid w:val="00486719"/>
    <w:rsid w:val="004F0675"/>
    <w:rsid w:val="005138AD"/>
    <w:rsid w:val="00555792"/>
    <w:rsid w:val="0056786F"/>
    <w:rsid w:val="005A246D"/>
    <w:rsid w:val="005B4D34"/>
    <w:rsid w:val="00624CD1"/>
    <w:rsid w:val="00652936"/>
    <w:rsid w:val="006D1855"/>
    <w:rsid w:val="007511B3"/>
    <w:rsid w:val="007A47AF"/>
    <w:rsid w:val="007F202E"/>
    <w:rsid w:val="008832D0"/>
    <w:rsid w:val="009104EB"/>
    <w:rsid w:val="009109BE"/>
    <w:rsid w:val="009244BB"/>
    <w:rsid w:val="009F615C"/>
    <w:rsid w:val="009F672B"/>
    <w:rsid w:val="00A23938"/>
    <w:rsid w:val="00A64D3C"/>
    <w:rsid w:val="00A92D0A"/>
    <w:rsid w:val="00AA50AB"/>
    <w:rsid w:val="00AB06FB"/>
    <w:rsid w:val="00AE58E8"/>
    <w:rsid w:val="00AF3218"/>
    <w:rsid w:val="00B20282"/>
    <w:rsid w:val="00B92690"/>
    <w:rsid w:val="00BA3DE2"/>
    <w:rsid w:val="00BC665E"/>
    <w:rsid w:val="00BC6CC6"/>
    <w:rsid w:val="00BE7476"/>
    <w:rsid w:val="00C91C66"/>
    <w:rsid w:val="00CA3D92"/>
    <w:rsid w:val="00CE4FE3"/>
    <w:rsid w:val="00D44A29"/>
    <w:rsid w:val="00D568C7"/>
    <w:rsid w:val="00E10EDD"/>
    <w:rsid w:val="00E356C7"/>
    <w:rsid w:val="00E85D83"/>
    <w:rsid w:val="00EA144A"/>
    <w:rsid w:val="00F42271"/>
    <w:rsid w:val="00F74712"/>
    <w:rsid w:val="00FB365C"/>
    <w:rsid w:val="00FD642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B20282"/>
  </w:style>
  <w:style w:type="paragraph" w:styleId="berschrift1">
    <w:name w:val="heading 1"/>
    <w:basedOn w:val="Standard"/>
    <w:next w:val="Standard"/>
    <w:link w:val="berschrift1Zchn"/>
    <w:qFormat/>
    <w:rsid w:val="00A64D3C"/>
    <w:pPr>
      <w:keepNext/>
      <w:widowControl w:val="0"/>
      <w:numPr>
        <w:numId w:val="7"/>
      </w:numPr>
      <w:adjustRightInd w:val="0"/>
      <w:spacing w:before="240" w:after="240" w:line="360" w:lineRule="atLeast"/>
      <w:jc w:val="both"/>
      <w:textAlignment w:val="baseline"/>
      <w:outlineLvl w:val="0"/>
    </w:pPr>
    <w:rPr>
      <w:rFonts w:ascii="Arial" w:eastAsiaTheme="majorEastAsia" w:hAnsi="Arial" w:cstheme="majorBidi"/>
      <w:b/>
      <w:kern w:val="28"/>
      <w:sz w:val="24"/>
      <w:lang w:val="de-DE" w:eastAsia="de-DE"/>
    </w:rPr>
  </w:style>
  <w:style w:type="paragraph" w:styleId="berschrift2">
    <w:name w:val="heading 2"/>
    <w:basedOn w:val="Standard"/>
    <w:next w:val="Standard"/>
    <w:link w:val="berschrift2Zchn"/>
    <w:uiPriority w:val="9"/>
    <w:qFormat/>
    <w:rsid w:val="00A64D3C"/>
    <w:pPr>
      <w:keepNext/>
      <w:widowControl w:val="0"/>
      <w:numPr>
        <w:numId w:val="8"/>
      </w:numPr>
      <w:tabs>
        <w:tab w:val="left" w:pos="567"/>
      </w:tabs>
      <w:adjustRightInd w:val="0"/>
      <w:spacing w:before="180" w:after="60" w:line="360" w:lineRule="atLeast"/>
      <w:jc w:val="both"/>
      <w:textAlignment w:val="baseline"/>
      <w:outlineLvl w:val="1"/>
    </w:pPr>
    <w:rPr>
      <w:rFonts w:ascii="Arial" w:hAnsi="Arial"/>
      <w:b/>
      <w:sz w:val="24"/>
      <w:lang w:eastAsia="de-DE"/>
    </w:rPr>
  </w:style>
  <w:style w:type="paragraph" w:styleId="berschrift3">
    <w:name w:val="heading 3"/>
    <w:basedOn w:val="Standard"/>
    <w:next w:val="Standard"/>
    <w:link w:val="berschrift3Zchn"/>
    <w:qFormat/>
    <w:rsid w:val="00A64D3C"/>
    <w:pPr>
      <w:keepNext/>
      <w:widowControl w:val="0"/>
      <w:tabs>
        <w:tab w:val="left" w:pos="288"/>
        <w:tab w:val="left" w:pos="660"/>
        <w:tab w:val="left" w:pos="1380"/>
        <w:tab w:val="left" w:pos="6964"/>
      </w:tabs>
      <w:adjustRightInd w:val="0"/>
      <w:spacing w:line="360" w:lineRule="atLeast"/>
      <w:jc w:val="both"/>
      <w:textAlignment w:val="baseline"/>
      <w:outlineLvl w:val="2"/>
    </w:pPr>
    <w:rPr>
      <w:rFonts w:ascii="Arial" w:hAnsi="Arial"/>
      <w:b/>
      <w:bCs/>
      <w:snapToGrid w:val="0"/>
      <w:color w:val="000000"/>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topic,Figure No,Figure-caption,CAPTION,Figure Caption,Figure-cap...,Figure-caption1,CAPTION1,Figure Caption1,Figure-caption2,CAPTION2,Figure Caption2,Figure-caption3,CAPTION3,Figure Caption3,Figure-caption4,CAPTION4,Figure Caption4,c,C,Ca"/>
    <w:basedOn w:val="Standard"/>
    <w:next w:val="Standard"/>
    <w:link w:val="BeschriftungZchn"/>
    <w:qFormat/>
    <w:rsid w:val="00A64D3C"/>
    <w:rPr>
      <w:rFonts w:ascii="Arial" w:hAnsi="Arial"/>
      <w:b/>
      <w:bCs/>
      <w:lang w:val="de-DE" w:eastAsia="de-DE"/>
    </w:rPr>
  </w:style>
  <w:style w:type="character" w:customStyle="1" w:styleId="BeschriftungZchn">
    <w:name w:val="Beschriftung Zchn"/>
    <w:aliases w:val="topic Zchn,Figure No Zchn,Figure-caption Zchn,CAPTION Zchn,Figure Caption Zchn,Figure-cap... Zchn,Figure-caption1 Zchn,CAPTION1 Zchn,Figure Caption1 Zchn,Figure-caption2 Zchn,CAPTION2 Zchn,Figure Caption2 Zchn,Figure-caption3 Zchn"/>
    <w:link w:val="Beschriftung"/>
    <w:rsid w:val="00A64D3C"/>
    <w:rPr>
      <w:rFonts w:ascii="Arial" w:hAnsi="Arial"/>
      <w:b/>
      <w:bCs/>
      <w:lang w:val="de-DE" w:eastAsia="de-DE"/>
    </w:rPr>
  </w:style>
  <w:style w:type="character" w:styleId="Hervorhebung">
    <w:name w:val="Emphasis"/>
    <w:uiPriority w:val="20"/>
    <w:qFormat/>
    <w:rsid w:val="00A64D3C"/>
    <w:rPr>
      <w:i/>
      <w:iCs/>
    </w:rPr>
  </w:style>
  <w:style w:type="paragraph" w:styleId="Listenabsatz">
    <w:name w:val="List Paragraph"/>
    <w:basedOn w:val="Standard"/>
    <w:uiPriority w:val="34"/>
    <w:qFormat/>
    <w:rsid w:val="00A64D3C"/>
    <w:pPr>
      <w:widowControl w:val="0"/>
      <w:adjustRightInd w:val="0"/>
      <w:spacing w:line="360" w:lineRule="atLeast"/>
      <w:ind w:left="720"/>
      <w:contextualSpacing/>
      <w:jc w:val="both"/>
      <w:textAlignment w:val="baseline"/>
    </w:pPr>
    <w:rPr>
      <w:lang w:val="de-DE" w:eastAsia="de-DE"/>
    </w:rPr>
  </w:style>
  <w:style w:type="character" w:customStyle="1" w:styleId="berschrift1Zchn">
    <w:name w:val="Überschrift 1 Zchn"/>
    <w:basedOn w:val="Absatz-Standardschriftart"/>
    <w:link w:val="berschrift1"/>
    <w:rsid w:val="007A47AF"/>
    <w:rPr>
      <w:rFonts w:ascii="Arial" w:eastAsiaTheme="majorEastAsia" w:hAnsi="Arial" w:cstheme="majorBidi"/>
      <w:b/>
      <w:kern w:val="28"/>
      <w:sz w:val="24"/>
      <w:lang w:val="de-DE" w:eastAsia="de-DE"/>
    </w:rPr>
  </w:style>
  <w:style w:type="paragraph" w:styleId="Inhaltsverzeichnisberschrift">
    <w:name w:val="TOC Heading"/>
    <w:basedOn w:val="berschrift1"/>
    <w:next w:val="Standard"/>
    <w:uiPriority w:val="39"/>
    <w:unhideWhenUsed/>
    <w:qFormat/>
    <w:rsid w:val="00A64D3C"/>
    <w:pPr>
      <w:keepLines/>
      <w:widowControl/>
      <w:numPr>
        <w:numId w:val="0"/>
      </w:numPr>
      <w:adjustRightInd/>
      <w:spacing w:before="480" w:after="0" w:line="276" w:lineRule="auto"/>
      <w:jc w:val="left"/>
      <w:textAlignment w:val="auto"/>
      <w:outlineLvl w:val="9"/>
    </w:pPr>
    <w:rPr>
      <w:rFonts w:asciiTheme="majorHAnsi" w:hAnsiTheme="majorHAnsi"/>
      <w:bCs/>
      <w:color w:val="365F91" w:themeColor="accent1" w:themeShade="BF"/>
      <w:kern w:val="0"/>
      <w:sz w:val="28"/>
      <w:szCs w:val="28"/>
      <w:lang w:eastAsia="en-US"/>
    </w:rPr>
  </w:style>
  <w:style w:type="paragraph" w:customStyle="1" w:styleId="berschriftHead">
    <w:name w:val="Überschrift_Head"/>
    <w:basedOn w:val="Standard"/>
    <w:link w:val="berschriftHeadZchn"/>
    <w:rsid w:val="007A47AF"/>
    <w:pPr>
      <w:widowControl w:val="0"/>
      <w:pBdr>
        <w:bottom w:val="single" w:sz="4" w:space="1" w:color="auto"/>
      </w:pBdr>
      <w:shd w:val="clear" w:color="auto" w:fill="D9D9D9"/>
      <w:adjustRightInd w:val="0"/>
      <w:spacing w:before="240" w:after="120"/>
      <w:textAlignment w:val="baseline"/>
    </w:pPr>
    <w:rPr>
      <w:rFonts w:ascii="Arial" w:hAnsi="Arial" w:cs="Arial"/>
      <w:b/>
      <w:sz w:val="28"/>
      <w:szCs w:val="28"/>
      <w:lang w:eastAsia="de-DE"/>
    </w:rPr>
  </w:style>
  <w:style w:type="character" w:customStyle="1" w:styleId="berschriftHeadZchn">
    <w:name w:val="Überschrift_Head Zchn"/>
    <w:basedOn w:val="Absatz-Standardschriftart"/>
    <w:link w:val="berschriftHead"/>
    <w:rsid w:val="007A47AF"/>
    <w:rPr>
      <w:rFonts w:ascii="Arial" w:hAnsi="Arial" w:cs="Arial"/>
      <w:b/>
      <w:sz w:val="28"/>
      <w:szCs w:val="28"/>
      <w:shd w:val="clear" w:color="auto" w:fill="D9D9D9"/>
      <w:lang w:eastAsia="de-DE"/>
    </w:rPr>
  </w:style>
  <w:style w:type="paragraph" w:customStyle="1" w:styleId="berschrift20">
    <w:name w:val="Überschrift2"/>
    <w:basedOn w:val="Standard"/>
    <w:link w:val="berschrift2Zchn0"/>
    <w:rsid w:val="007A47AF"/>
    <w:pPr>
      <w:widowControl w:val="0"/>
      <w:numPr>
        <w:ilvl w:val="1"/>
        <w:numId w:val="5"/>
      </w:numPr>
      <w:adjustRightInd w:val="0"/>
      <w:spacing w:before="240" w:after="240"/>
      <w:textAlignment w:val="baseline"/>
    </w:pPr>
    <w:rPr>
      <w:rFonts w:ascii="Arial" w:hAnsi="Arial" w:cs="Arial"/>
      <w:b/>
      <w:sz w:val="24"/>
      <w:szCs w:val="22"/>
      <w:lang w:eastAsia="de-DE"/>
    </w:rPr>
  </w:style>
  <w:style w:type="character" w:customStyle="1" w:styleId="berschrift2Zchn0">
    <w:name w:val="Überschrift2 Zchn"/>
    <w:basedOn w:val="Absatz-Standardschriftart"/>
    <w:link w:val="berschrift20"/>
    <w:rsid w:val="007A47AF"/>
    <w:rPr>
      <w:rFonts w:ascii="Arial" w:hAnsi="Arial" w:cs="Arial"/>
      <w:b/>
      <w:sz w:val="24"/>
      <w:szCs w:val="22"/>
      <w:lang w:eastAsia="de-DE"/>
    </w:rPr>
  </w:style>
  <w:style w:type="paragraph" w:customStyle="1" w:styleId="berschrift10">
    <w:name w:val="Überschrift1"/>
    <w:basedOn w:val="Standard"/>
    <w:link w:val="berschrift1Zchn0"/>
    <w:rsid w:val="007A47AF"/>
    <w:pPr>
      <w:widowControl w:val="0"/>
      <w:numPr>
        <w:numId w:val="5"/>
      </w:numPr>
      <w:pBdr>
        <w:bottom w:val="single" w:sz="4" w:space="1" w:color="auto"/>
      </w:pBdr>
      <w:shd w:val="clear" w:color="auto" w:fill="D9D9D9"/>
      <w:adjustRightInd w:val="0"/>
      <w:spacing w:before="120"/>
      <w:textAlignment w:val="baseline"/>
    </w:pPr>
    <w:rPr>
      <w:rFonts w:ascii="Arial" w:hAnsi="Arial" w:cs="Arial"/>
      <w:b/>
      <w:sz w:val="28"/>
      <w:szCs w:val="28"/>
      <w:lang w:val="de-AT" w:eastAsia="de-DE"/>
    </w:rPr>
  </w:style>
  <w:style w:type="character" w:customStyle="1" w:styleId="berschrift1Zchn0">
    <w:name w:val="Überschrift1 Zchn"/>
    <w:basedOn w:val="Absatz-Standardschriftart"/>
    <w:link w:val="berschrift10"/>
    <w:rsid w:val="007A47AF"/>
    <w:rPr>
      <w:rFonts w:ascii="Arial" w:hAnsi="Arial" w:cs="Arial"/>
      <w:b/>
      <w:sz w:val="28"/>
      <w:szCs w:val="28"/>
      <w:shd w:val="clear" w:color="auto" w:fill="D9D9D9"/>
      <w:lang w:val="de-AT" w:eastAsia="de-DE"/>
    </w:rPr>
  </w:style>
  <w:style w:type="paragraph" w:customStyle="1" w:styleId="Text">
    <w:name w:val="Text"/>
    <w:basedOn w:val="Standard"/>
    <w:link w:val="TextZchn"/>
    <w:qFormat/>
    <w:rsid w:val="00A64D3C"/>
    <w:pPr>
      <w:widowControl w:val="0"/>
      <w:adjustRightInd w:val="0"/>
      <w:spacing w:before="60" w:line="312" w:lineRule="auto"/>
      <w:jc w:val="both"/>
      <w:textAlignment w:val="baseline"/>
    </w:pPr>
    <w:rPr>
      <w:rFonts w:ascii="Arial" w:hAnsi="Arial" w:cs="Arial"/>
      <w:sz w:val="22"/>
      <w:szCs w:val="22"/>
      <w:lang w:eastAsia="de-DE"/>
    </w:rPr>
  </w:style>
  <w:style w:type="character" w:customStyle="1" w:styleId="TextZchn">
    <w:name w:val="Text Zchn"/>
    <w:basedOn w:val="Absatz-Standardschriftart"/>
    <w:link w:val="Text"/>
    <w:rsid w:val="00A64D3C"/>
    <w:rPr>
      <w:rFonts w:ascii="Arial" w:hAnsi="Arial" w:cs="Arial"/>
      <w:sz w:val="22"/>
      <w:szCs w:val="22"/>
      <w:lang w:eastAsia="de-DE"/>
    </w:rPr>
  </w:style>
  <w:style w:type="paragraph" w:customStyle="1" w:styleId="TextFett">
    <w:name w:val="Text_Fett"/>
    <w:basedOn w:val="Standard"/>
    <w:link w:val="TextFettZchn"/>
    <w:qFormat/>
    <w:rsid w:val="00A64D3C"/>
    <w:pPr>
      <w:widowControl w:val="0"/>
      <w:adjustRightInd w:val="0"/>
      <w:spacing w:line="276" w:lineRule="auto"/>
      <w:textAlignment w:val="baseline"/>
    </w:pPr>
    <w:rPr>
      <w:rFonts w:ascii="Arial" w:hAnsi="Arial" w:cs="Arial"/>
      <w:b/>
      <w:sz w:val="22"/>
      <w:szCs w:val="22"/>
      <w:lang w:eastAsia="de-DE"/>
    </w:rPr>
  </w:style>
  <w:style w:type="character" w:customStyle="1" w:styleId="TextFettZchn">
    <w:name w:val="Text_Fett Zchn"/>
    <w:basedOn w:val="Absatz-Standardschriftart"/>
    <w:link w:val="TextFett"/>
    <w:rsid w:val="00A64D3C"/>
    <w:rPr>
      <w:rFonts w:ascii="Arial" w:hAnsi="Arial" w:cs="Arial"/>
      <w:b/>
      <w:sz w:val="22"/>
      <w:szCs w:val="22"/>
      <w:lang w:eastAsia="de-DE"/>
    </w:rPr>
  </w:style>
  <w:style w:type="paragraph" w:customStyle="1" w:styleId="TextTabelle">
    <w:name w:val="Text_Tabelle"/>
    <w:basedOn w:val="Text"/>
    <w:link w:val="TextTabelleZchn"/>
    <w:qFormat/>
    <w:rsid w:val="00A64D3C"/>
    <w:pPr>
      <w:spacing w:after="60" w:line="288" w:lineRule="auto"/>
    </w:pPr>
  </w:style>
  <w:style w:type="character" w:customStyle="1" w:styleId="TextTabelleZchn">
    <w:name w:val="Text_Tabelle Zchn"/>
    <w:basedOn w:val="TextZchn"/>
    <w:link w:val="TextTabelle"/>
    <w:rsid w:val="00A64D3C"/>
  </w:style>
  <w:style w:type="paragraph" w:customStyle="1" w:styleId="berschriftTitle">
    <w:name w:val="Überschrift_Title"/>
    <w:basedOn w:val="Standard"/>
    <w:link w:val="berschriftTitleZchn"/>
    <w:rsid w:val="007A47AF"/>
    <w:pPr>
      <w:widowControl w:val="0"/>
      <w:adjustRightInd w:val="0"/>
      <w:spacing w:before="120"/>
      <w:textAlignment w:val="baseline"/>
    </w:pPr>
    <w:rPr>
      <w:rFonts w:ascii="Arial" w:hAnsi="Arial" w:cs="Arial"/>
      <w:b/>
      <w:bCs/>
      <w:caps/>
      <w:sz w:val="40"/>
      <w:szCs w:val="36"/>
      <w:lang w:val="de-DE" w:eastAsia="de-DE"/>
    </w:rPr>
  </w:style>
  <w:style w:type="character" w:customStyle="1" w:styleId="berschriftTitleZchn">
    <w:name w:val="Überschrift_Title Zchn"/>
    <w:basedOn w:val="Absatz-Standardschriftart"/>
    <w:link w:val="berschriftTitle"/>
    <w:rsid w:val="007A47AF"/>
    <w:rPr>
      <w:rFonts w:ascii="Arial" w:hAnsi="Arial" w:cs="Arial"/>
      <w:b/>
      <w:bCs/>
      <w:caps/>
      <w:sz w:val="40"/>
      <w:szCs w:val="36"/>
      <w:lang w:val="de-DE" w:eastAsia="de-DE"/>
    </w:rPr>
  </w:style>
  <w:style w:type="paragraph" w:customStyle="1" w:styleId="Headerline">
    <w:name w:val="Headerline"/>
    <w:basedOn w:val="Kopfzeile"/>
    <w:link w:val="HeaderlineZchn"/>
    <w:qFormat/>
    <w:rsid w:val="00A64D3C"/>
    <w:pPr>
      <w:widowControl w:val="0"/>
      <w:adjustRightInd w:val="0"/>
      <w:spacing w:line="360" w:lineRule="atLeast"/>
      <w:jc w:val="both"/>
      <w:textAlignment w:val="baseline"/>
    </w:pPr>
    <w:rPr>
      <w:rFonts w:ascii="Arial" w:hAnsi="Arial" w:cs="Arial"/>
      <w:b/>
      <w:sz w:val="18"/>
      <w:szCs w:val="18"/>
      <w:lang w:val="de-DE" w:eastAsia="de-DE"/>
    </w:rPr>
  </w:style>
  <w:style w:type="paragraph" w:styleId="Kopfzeile">
    <w:name w:val="header"/>
    <w:next w:val="Headerline"/>
    <w:link w:val="KopfzeileZchn"/>
    <w:uiPriority w:val="99"/>
    <w:semiHidden/>
    <w:unhideWhenUsed/>
    <w:rsid w:val="007A47AF"/>
    <w:pPr>
      <w:tabs>
        <w:tab w:val="center" w:pos="4536"/>
        <w:tab w:val="right" w:pos="9072"/>
      </w:tabs>
    </w:pPr>
  </w:style>
  <w:style w:type="character" w:customStyle="1" w:styleId="KopfzeileZchn">
    <w:name w:val="Kopfzeile Zchn"/>
    <w:basedOn w:val="Absatz-Standardschriftart"/>
    <w:link w:val="Kopfzeile"/>
    <w:uiPriority w:val="99"/>
    <w:semiHidden/>
    <w:rsid w:val="007A47AF"/>
  </w:style>
  <w:style w:type="character" w:customStyle="1" w:styleId="HeaderlineZchn">
    <w:name w:val="Headerline Zchn"/>
    <w:basedOn w:val="KopfzeileZchn"/>
    <w:link w:val="Headerline"/>
    <w:rsid w:val="00A64D3C"/>
    <w:rPr>
      <w:rFonts w:ascii="Arial" w:hAnsi="Arial" w:cs="Arial"/>
      <w:b/>
      <w:sz w:val="18"/>
      <w:szCs w:val="18"/>
      <w:lang w:val="de-DE" w:eastAsia="de-DE"/>
    </w:rPr>
  </w:style>
  <w:style w:type="paragraph" w:customStyle="1" w:styleId="TextTabelleFett">
    <w:name w:val="Text_Tabelle_Fett"/>
    <w:basedOn w:val="TextTabelle"/>
    <w:link w:val="TextTabelleFettZchn"/>
    <w:qFormat/>
    <w:rsid w:val="00A64D3C"/>
    <w:rPr>
      <w:b/>
      <w:sz w:val="18"/>
    </w:rPr>
  </w:style>
  <w:style w:type="character" w:customStyle="1" w:styleId="TextTabelleFettZchn">
    <w:name w:val="Text_Tabelle_Fett Zchn"/>
    <w:basedOn w:val="TextTabelleZchn"/>
    <w:link w:val="TextTabelleFett"/>
    <w:rsid w:val="00A64D3C"/>
    <w:rPr>
      <w:b/>
      <w:sz w:val="18"/>
    </w:rPr>
  </w:style>
  <w:style w:type="paragraph" w:customStyle="1" w:styleId="TextAuzhlung">
    <w:name w:val="Text_Auzählung"/>
    <w:basedOn w:val="Text"/>
    <w:link w:val="TextAuzhlungZchn"/>
    <w:qFormat/>
    <w:rsid w:val="00A64D3C"/>
    <w:pPr>
      <w:numPr>
        <w:numId w:val="9"/>
      </w:numPr>
      <w:spacing w:after="120"/>
      <w:jc w:val="left"/>
    </w:pPr>
  </w:style>
  <w:style w:type="character" w:customStyle="1" w:styleId="TextAuzhlungZchn">
    <w:name w:val="Text_Auzählung Zchn"/>
    <w:basedOn w:val="TextZchn"/>
    <w:link w:val="TextAuzhlung"/>
    <w:rsid w:val="00A64D3C"/>
  </w:style>
  <w:style w:type="paragraph" w:customStyle="1" w:styleId="berschrift30">
    <w:name w:val="Überschrift3"/>
    <w:basedOn w:val="Text"/>
    <w:link w:val="berschrift3Zchn0"/>
    <w:rsid w:val="007A47AF"/>
    <w:rPr>
      <w:b/>
      <w:sz w:val="24"/>
    </w:rPr>
  </w:style>
  <w:style w:type="character" w:customStyle="1" w:styleId="berschrift3Zchn0">
    <w:name w:val="Überschrift3 Zchn"/>
    <w:basedOn w:val="TextZchn"/>
    <w:link w:val="berschrift30"/>
    <w:rsid w:val="007A47AF"/>
    <w:rPr>
      <w:b/>
      <w:sz w:val="24"/>
    </w:rPr>
  </w:style>
  <w:style w:type="paragraph" w:customStyle="1" w:styleId="Tabelle105">
    <w:name w:val="Tabelle_10.5"/>
    <w:basedOn w:val="Standard"/>
    <w:link w:val="Tabelle105Zchn"/>
    <w:qFormat/>
    <w:rsid w:val="00A64D3C"/>
    <w:pPr>
      <w:autoSpaceDN w:val="0"/>
      <w:spacing w:before="60" w:after="60" w:line="288" w:lineRule="auto"/>
      <w:jc w:val="both"/>
      <w:textAlignment w:val="baseline"/>
    </w:pPr>
    <w:rPr>
      <w:rFonts w:ascii="Arial" w:hAnsi="Arial" w:cs="Arial"/>
      <w:kern w:val="3"/>
      <w:sz w:val="21"/>
      <w:szCs w:val="21"/>
      <w:lang w:eastAsia="zh-CN"/>
    </w:rPr>
  </w:style>
  <w:style w:type="character" w:customStyle="1" w:styleId="Tabelle105Zchn">
    <w:name w:val="Tabelle_10.5 Zchn"/>
    <w:basedOn w:val="Absatz-Standardschriftart"/>
    <w:link w:val="Tabelle105"/>
    <w:rsid w:val="00A64D3C"/>
    <w:rPr>
      <w:rFonts w:ascii="Arial" w:hAnsi="Arial" w:cs="Arial"/>
      <w:kern w:val="3"/>
      <w:sz w:val="21"/>
      <w:szCs w:val="21"/>
      <w:lang w:eastAsia="zh-CN"/>
    </w:rPr>
  </w:style>
  <w:style w:type="character" w:customStyle="1" w:styleId="berschrift2Zchn">
    <w:name w:val="Überschrift 2 Zchn"/>
    <w:basedOn w:val="Absatz-Standardschriftart"/>
    <w:link w:val="berschrift2"/>
    <w:uiPriority w:val="9"/>
    <w:rsid w:val="00A64D3C"/>
    <w:rPr>
      <w:rFonts w:ascii="Arial" w:hAnsi="Arial"/>
      <w:b/>
      <w:sz w:val="24"/>
      <w:lang w:eastAsia="de-DE"/>
    </w:rPr>
  </w:style>
  <w:style w:type="character" w:customStyle="1" w:styleId="berschrift3Zchn">
    <w:name w:val="Überschrift 3 Zchn"/>
    <w:basedOn w:val="Absatz-Standardschriftart"/>
    <w:link w:val="berschrift3"/>
    <w:rsid w:val="00A64D3C"/>
    <w:rPr>
      <w:rFonts w:ascii="Arial" w:hAnsi="Arial"/>
      <w:b/>
      <w:bCs/>
      <w:snapToGrid w:val="0"/>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Company>TU Wien - Campusversion</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G.Möller</dc:creator>
  <cp:lastModifiedBy>Susa Linsmayer</cp:lastModifiedBy>
  <cp:revision>2</cp:revision>
  <dcterms:created xsi:type="dcterms:W3CDTF">2017-01-11T08:32:00Z</dcterms:created>
  <dcterms:modified xsi:type="dcterms:W3CDTF">2017-01-11T08:32:00Z</dcterms:modified>
</cp:coreProperties>
</file>